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BAD87" w14:textId="77777777" w:rsidR="00104B79" w:rsidRPr="00AF33DB" w:rsidRDefault="00270783" w:rsidP="00270783">
      <w:pPr>
        <w:pStyle w:val="BodyText"/>
        <w:tabs>
          <w:tab w:val="left" w:pos="2845"/>
          <w:tab w:val="left" w:pos="5864"/>
        </w:tabs>
        <w:spacing w:after="120"/>
        <w:ind w:right="31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  <w:w w:val="95"/>
        </w:rPr>
        <w:t>Name</w:t>
      </w:r>
      <w:r w:rsidR="000D3C44" w:rsidRPr="00AF33DB">
        <w:rPr>
          <w:rFonts w:ascii="Times New Roman" w:hAnsi="Times New Roman" w:cs="Times New Roman"/>
          <w:spacing w:val="-1"/>
          <w:w w:val="95"/>
        </w:rPr>
        <w:t>:</w:t>
      </w:r>
      <w:r>
        <w:rPr>
          <w:rFonts w:ascii="Times New Roman" w:hAnsi="Times New Roman" w:cs="Times New Roman"/>
          <w:spacing w:val="-1"/>
          <w:w w:val="95"/>
          <w:u w:val="single" w:color="000000"/>
        </w:rPr>
        <w:t>_________________________________________________</w:t>
      </w:r>
    </w:p>
    <w:p w14:paraId="295CCC04" w14:textId="77777777" w:rsidR="00104B79" w:rsidRPr="00270783" w:rsidRDefault="002308D8">
      <w:pPr>
        <w:spacing w:before="43"/>
        <w:ind w:right="356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pacing w:val="-1"/>
          <w:sz w:val="32"/>
        </w:rPr>
        <w:t>Fourth</w:t>
      </w:r>
      <w:r w:rsidR="000D3C44" w:rsidRPr="00270783">
        <w:rPr>
          <w:rFonts w:ascii="Times New Roman" w:hAnsi="Times New Roman" w:cs="Times New Roman"/>
          <w:b/>
          <w:spacing w:val="-2"/>
          <w:sz w:val="32"/>
        </w:rPr>
        <w:t xml:space="preserve"> </w:t>
      </w:r>
      <w:r w:rsidR="000D3C44" w:rsidRPr="00270783">
        <w:rPr>
          <w:rFonts w:ascii="Times New Roman" w:hAnsi="Times New Roman" w:cs="Times New Roman"/>
          <w:b/>
          <w:spacing w:val="-1"/>
          <w:sz w:val="32"/>
        </w:rPr>
        <w:t>Grade</w:t>
      </w:r>
      <w:r w:rsidR="000D3C44" w:rsidRPr="00270783">
        <w:rPr>
          <w:rFonts w:ascii="Times New Roman" w:hAnsi="Times New Roman" w:cs="Times New Roman"/>
          <w:b/>
          <w:spacing w:val="-3"/>
          <w:sz w:val="32"/>
        </w:rPr>
        <w:t xml:space="preserve"> </w:t>
      </w:r>
      <w:r w:rsidR="000D3C44" w:rsidRPr="00270783">
        <w:rPr>
          <w:rFonts w:ascii="Times New Roman" w:hAnsi="Times New Roman" w:cs="Times New Roman"/>
          <w:b/>
          <w:sz w:val="32"/>
        </w:rPr>
        <w:t>Math</w:t>
      </w:r>
      <w:r w:rsidR="000D3C44" w:rsidRPr="00270783">
        <w:rPr>
          <w:rFonts w:ascii="Times New Roman" w:hAnsi="Times New Roman" w:cs="Times New Roman"/>
          <w:b/>
          <w:spacing w:val="-3"/>
          <w:sz w:val="32"/>
        </w:rPr>
        <w:t xml:space="preserve"> </w:t>
      </w:r>
      <w:r w:rsidR="00AF33DB" w:rsidRPr="00270783">
        <w:rPr>
          <w:rFonts w:ascii="Times New Roman" w:hAnsi="Times New Roman" w:cs="Times New Roman"/>
          <w:b/>
          <w:sz w:val="32"/>
        </w:rPr>
        <w:t>OAS</w:t>
      </w:r>
      <w:r w:rsidR="000D3C44" w:rsidRPr="00270783">
        <w:rPr>
          <w:rFonts w:ascii="Times New Roman" w:hAnsi="Times New Roman" w:cs="Times New Roman"/>
          <w:b/>
          <w:sz w:val="32"/>
        </w:rPr>
        <w:t xml:space="preserve"> </w:t>
      </w:r>
      <w:r w:rsidR="000D3C44" w:rsidRPr="00270783">
        <w:rPr>
          <w:rFonts w:ascii="Times New Roman" w:hAnsi="Times New Roman" w:cs="Times New Roman"/>
          <w:b/>
          <w:spacing w:val="-1"/>
          <w:sz w:val="32"/>
        </w:rPr>
        <w:t>Objectives</w:t>
      </w:r>
    </w:p>
    <w:p w14:paraId="680B833B" w14:textId="77777777" w:rsidR="00104B79" w:rsidRPr="00270783" w:rsidRDefault="000D3C44">
      <w:pPr>
        <w:pStyle w:val="BodyText"/>
        <w:spacing w:before="51"/>
        <w:ind w:right="356"/>
        <w:jc w:val="center"/>
        <w:rPr>
          <w:rFonts w:ascii="Times New Roman" w:hAnsi="Times New Roman" w:cs="Times New Roman"/>
          <w:b/>
          <w:spacing w:val="-1"/>
        </w:rPr>
      </w:pPr>
      <w:r w:rsidRPr="00270783">
        <w:rPr>
          <w:rFonts w:ascii="Times New Roman" w:hAnsi="Times New Roman" w:cs="Times New Roman"/>
          <w:b/>
          <w:spacing w:val="-1"/>
        </w:rPr>
        <w:t>Standard</w:t>
      </w:r>
      <w:r w:rsidRPr="00270783">
        <w:rPr>
          <w:rFonts w:ascii="Times New Roman" w:hAnsi="Times New Roman" w:cs="Times New Roman"/>
          <w:b/>
          <w:spacing w:val="-3"/>
        </w:rPr>
        <w:t xml:space="preserve"> </w:t>
      </w:r>
      <w:r w:rsidRPr="00270783">
        <w:rPr>
          <w:rFonts w:ascii="Times New Roman" w:hAnsi="Times New Roman" w:cs="Times New Roman"/>
          <w:b/>
          <w:spacing w:val="-1"/>
        </w:rPr>
        <w:t>Based Report</w:t>
      </w:r>
      <w:r w:rsidR="00270783" w:rsidRPr="00270783">
        <w:rPr>
          <w:rFonts w:ascii="Times New Roman" w:hAnsi="Times New Roman" w:cs="Times New Roman"/>
          <w:b/>
          <w:spacing w:val="-1"/>
        </w:rPr>
        <w:t xml:space="preserve"> Card</w:t>
      </w:r>
    </w:p>
    <w:p w14:paraId="1CB64DBF" w14:textId="77777777" w:rsidR="00270783" w:rsidRPr="00AF33DB" w:rsidRDefault="00270783">
      <w:pPr>
        <w:pStyle w:val="BodyText"/>
        <w:spacing w:before="51"/>
        <w:ind w:right="356"/>
        <w:jc w:val="center"/>
        <w:rPr>
          <w:rFonts w:ascii="Times New Roman" w:hAnsi="Times New Roman" w:cs="Times New Roman"/>
        </w:rPr>
      </w:pPr>
    </w:p>
    <w:p w14:paraId="18D14DAA" w14:textId="77777777" w:rsidR="00104B79" w:rsidRPr="00AF33DB" w:rsidRDefault="000D3C44">
      <w:pPr>
        <w:pStyle w:val="BodyText"/>
        <w:tabs>
          <w:tab w:val="left" w:pos="3744"/>
          <w:tab w:val="left" w:pos="5276"/>
          <w:tab w:val="left" w:pos="7284"/>
          <w:tab w:val="left" w:pos="8789"/>
        </w:tabs>
        <w:spacing w:before="45" w:line="275" w:lineRule="auto"/>
        <w:ind w:left="1062" w:right="1368"/>
        <w:jc w:val="center"/>
        <w:rPr>
          <w:rFonts w:ascii="Times New Roman" w:hAnsi="Times New Roman" w:cs="Times New Roman"/>
        </w:rPr>
      </w:pPr>
      <w:r w:rsidRPr="00AF33DB">
        <w:rPr>
          <w:rFonts w:ascii="Times New Roman" w:hAnsi="Times New Roman" w:cs="Times New Roman"/>
          <w:spacing w:val="-1"/>
          <w:w w:val="95"/>
        </w:rPr>
        <w:t>Principal:</w:t>
      </w:r>
      <w:r w:rsidRPr="00AF33DB">
        <w:rPr>
          <w:rFonts w:ascii="Times New Roman" w:hAnsi="Times New Roman" w:cs="Times New Roman"/>
          <w:spacing w:val="-1"/>
          <w:w w:val="95"/>
          <w:u w:val="single" w:color="000000"/>
        </w:rPr>
        <w:tab/>
      </w:r>
      <w:r w:rsidRPr="00AF33DB">
        <w:rPr>
          <w:rFonts w:ascii="Times New Roman" w:hAnsi="Times New Roman" w:cs="Times New Roman"/>
          <w:spacing w:val="-1"/>
          <w:w w:val="95"/>
        </w:rPr>
        <w:t>Teacher:</w:t>
      </w:r>
      <w:r w:rsidRPr="00AF33DB">
        <w:rPr>
          <w:rFonts w:ascii="Times New Roman" w:hAnsi="Times New Roman" w:cs="Times New Roman"/>
          <w:spacing w:val="-1"/>
          <w:w w:val="95"/>
          <w:u w:val="single" w:color="000000"/>
        </w:rPr>
        <w:tab/>
      </w:r>
      <w:r w:rsidRPr="00AF33DB">
        <w:rPr>
          <w:rFonts w:ascii="Times New Roman" w:hAnsi="Times New Roman" w:cs="Times New Roman"/>
          <w:spacing w:val="-1"/>
          <w:w w:val="95"/>
          <w:u w:val="single" w:color="000000"/>
        </w:rPr>
        <w:tab/>
      </w:r>
      <w:r w:rsidRPr="00AF33DB">
        <w:rPr>
          <w:rFonts w:ascii="Times New Roman" w:hAnsi="Times New Roman" w:cs="Times New Roman"/>
        </w:rPr>
        <w:t>Year:</w:t>
      </w:r>
      <w:r w:rsidRPr="00AF33DB">
        <w:rPr>
          <w:rFonts w:ascii="Times New Roman" w:hAnsi="Times New Roman" w:cs="Times New Roman"/>
          <w:u w:val="single" w:color="000000"/>
        </w:rPr>
        <w:t xml:space="preserve"> </w:t>
      </w:r>
      <w:r w:rsidRPr="00AF33DB">
        <w:rPr>
          <w:rFonts w:ascii="Times New Roman" w:hAnsi="Times New Roman" w:cs="Times New Roman"/>
          <w:u w:val="single" w:color="000000"/>
        </w:rPr>
        <w:tab/>
      </w:r>
      <w:r w:rsidRPr="00AF33DB">
        <w:rPr>
          <w:rFonts w:ascii="Times New Roman" w:hAnsi="Times New Roman" w:cs="Times New Roman"/>
          <w:spacing w:val="21"/>
        </w:rPr>
        <w:t xml:space="preserve"> </w:t>
      </w:r>
      <w:r w:rsidR="00270783">
        <w:rPr>
          <w:rFonts w:ascii="Times New Roman" w:hAnsi="Times New Roman" w:cs="Times New Roman"/>
          <w:spacing w:val="21"/>
        </w:rPr>
        <w:tab/>
        <w:t xml:space="preserve">    </w:t>
      </w:r>
      <w:r w:rsidR="00270783" w:rsidRPr="00270783">
        <w:rPr>
          <w:rFonts w:ascii="Times New Roman" w:hAnsi="Times New Roman" w:cs="Times New Roman"/>
          <w:w w:val="95"/>
        </w:rPr>
        <w:t>School:</w:t>
      </w:r>
      <w:r w:rsidR="00270783">
        <w:rPr>
          <w:rFonts w:ascii="Times New Roman" w:hAnsi="Times New Roman" w:cs="Times New Roman"/>
          <w:w w:val="95"/>
        </w:rPr>
        <w:t xml:space="preserve"> __________________ </w:t>
      </w:r>
      <w:r w:rsidR="00270783" w:rsidRPr="00270783">
        <w:rPr>
          <w:rFonts w:ascii="Times New Roman" w:hAnsi="Times New Roman" w:cs="Times New Roman"/>
          <w:w w:val="95"/>
        </w:rPr>
        <w:t>District:</w:t>
      </w:r>
      <w:r w:rsidR="00270783">
        <w:rPr>
          <w:rFonts w:ascii="Times New Roman" w:hAnsi="Times New Roman" w:cs="Times New Roman"/>
          <w:w w:val="95"/>
        </w:rPr>
        <w:t>_____________________</w:t>
      </w:r>
      <w:r w:rsidR="00270783" w:rsidRPr="00270783">
        <w:rPr>
          <w:rFonts w:ascii="Times New Roman" w:hAnsi="Times New Roman" w:cs="Times New Roman"/>
          <w:w w:val="95"/>
        </w:rPr>
        <w:t xml:space="preserve">  </w:t>
      </w:r>
      <w:r w:rsidR="00270783" w:rsidRPr="00270783">
        <w:rPr>
          <w:rFonts w:ascii="Times New Roman" w:hAnsi="Times New Roman" w:cs="Times New Roman"/>
          <w:w w:val="95"/>
        </w:rPr>
        <w:tab/>
      </w:r>
    </w:p>
    <w:p w14:paraId="0C54D90D" w14:textId="77777777" w:rsidR="003D6AF0" w:rsidRDefault="003D6AF0" w:rsidP="003D6AF0">
      <w:pPr>
        <w:spacing w:line="244" w:lineRule="exact"/>
        <w:ind w:right="362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</w:rPr>
        <w:t>P</w:t>
      </w:r>
      <w:r>
        <w:rPr>
          <w:rFonts w:ascii="Times New Roman" w:hAnsi="Times New Roman" w:cs="Times New Roman"/>
          <w:spacing w:val="-3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=</w:t>
      </w:r>
      <w:r>
        <w:rPr>
          <w:rFonts w:ascii="Times New Roman" w:hAnsi="Times New Roman" w:cs="Times New Roman"/>
          <w:spacing w:val="-4"/>
          <w:sz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</w:rPr>
        <w:t>Proficient</w:t>
      </w:r>
      <w:r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pacing w:val="37"/>
          <w:sz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</w:rPr>
        <w:t>B = Basic</w:t>
      </w:r>
      <w:r>
        <w:rPr>
          <w:rFonts w:ascii="Times New Roman" w:hAnsi="Times New Roman" w:cs="Times New Roman"/>
          <w:sz w:val="20"/>
        </w:rPr>
        <w:t xml:space="preserve">  </w:t>
      </w:r>
      <w:r>
        <w:rPr>
          <w:rFonts w:ascii="Times New Roman" w:hAnsi="Times New Roman" w:cs="Times New Roman"/>
          <w:spacing w:val="33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BB = Below Basic</w:t>
      </w:r>
    </w:p>
    <w:p w14:paraId="18A833C6" w14:textId="77777777" w:rsidR="00104B79" w:rsidRPr="00AF33DB" w:rsidRDefault="00104B79">
      <w:pPr>
        <w:spacing w:before="12"/>
        <w:rPr>
          <w:rFonts w:ascii="Times New Roman" w:eastAsia="Calibri" w:hAnsi="Times New Roman" w:cs="Times New Roman"/>
          <w:sz w:val="2"/>
          <w:szCs w:val="2"/>
        </w:rPr>
      </w:pPr>
    </w:p>
    <w:tbl>
      <w:tblPr>
        <w:tblW w:w="10133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8"/>
        <w:gridCol w:w="7098"/>
        <w:gridCol w:w="466"/>
        <w:gridCol w:w="468"/>
        <w:gridCol w:w="468"/>
        <w:gridCol w:w="485"/>
      </w:tblGrid>
      <w:tr w:rsidR="00104B79" w:rsidRPr="00AF33DB" w14:paraId="0D388907" w14:textId="77777777" w:rsidTr="003D6AF0">
        <w:trPr>
          <w:trHeight w:hRule="exact" w:val="384"/>
        </w:trPr>
        <w:tc>
          <w:tcPr>
            <w:tcW w:w="114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7D6E3C9" w14:textId="77777777" w:rsidR="00104B79" w:rsidRPr="00270783" w:rsidRDefault="00AF33DB">
            <w:pPr>
              <w:pStyle w:val="TableParagraph"/>
              <w:spacing w:line="291" w:lineRule="exact"/>
              <w:ind w:left="10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0783">
              <w:rPr>
                <w:rFonts w:ascii="Times New Roman" w:hAnsi="Times New Roman" w:cs="Times New Roman"/>
                <w:b/>
                <w:spacing w:val="-1"/>
                <w:sz w:val="24"/>
              </w:rPr>
              <w:t>OAS</w:t>
            </w:r>
          </w:p>
          <w:p w14:paraId="59ED59FA" w14:textId="77777777" w:rsidR="00104B79" w:rsidRPr="00270783" w:rsidRDefault="000D3C44">
            <w:pPr>
              <w:pStyle w:val="TableParagraph"/>
              <w:spacing w:before="2"/>
              <w:ind w:left="10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0783">
              <w:rPr>
                <w:rFonts w:ascii="Times New Roman" w:hAnsi="Times New Roman" w:cs="Times New Roman"/>
                <w:b/>
                <w:spacing w:val="-1"/>
                <w:sz w:val="24"/>
              </w:rPr>
              <w:t>Obj.#</w:t>
            </w:r>
          </w:p>
        </w:tc>
        <w:tc>
          <w:tcPr>
            <w:tcW w:w="709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35AA0489" w14:textId="3551C78A" w:rsidR="00104B79" w:rsidRPr="003D6AF0" w:rsidRDefault="003D6AF0" w:rsidP="003D6AF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</w:rPr>
              <w:t>Oklahoma Academic Standards (OAS)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</w:rPr>
              <w:t>Objective</w:t>
            </w:r>
            <w:r>
              <w:rPr>
                <w:rFonts w:ascii="Times New Roman" w:hAnsi="Times New Roman" w:cs="Times New Roman"/>
                <w:b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</w:rPr>
              <w:t>Description</w:t>
            </w:r>
          </w:p>
        </w:tc>
        <w:tc>
          <w:tcPr>
            <w:tcW w:w="188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7CCFB0" w14:textId="77777777" w:rsidR="00104B79" w:rsidRPr="00270783" w:rsidRDefault="000D3C44">
            <w:pPr>
              <w:pStyle w:val="TableParagraph"/>
              <w:spacing w:line="291" w:lineRule="exact"/>
              <w:ind w:left="35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0783">
              <w:rPr>
                <w:rFonts w:ascii="Times New Roman" w:hAnsi="Times New Roman" w:cs="Times New Roman"/>
                <w:b/>
                <w:sz w:val="24"/>
              </w:rPr>
              <w:t>Nine</w:t>
            </w:r>
            <w:r w:rsidRPr="00270783">
              <w:rPr>
                <w:rFonts w:ascii="Times New Roman" w:hAnsi="Times New Roman" w:cs="Times New Roman"/>
                <w:b/>
                <w:spacing w:val="-11"/>
                <w:sz w:val="24"/>
              </w:rPr>
              <w:t xml:space="preserve"> </w:t>
            </w:r>
            <w:r w:rsidRPr="00270783">
              <w:rPr>
                <w:rFonts w:ascii="Times New Roman" w:hAnsi="Times New Roman" w:cs="Times New Roman"/>
                <w:b/>
                <w:spacing w:val="-1"/>
                <w:sz w:val="24"/>
              </w:rPr>
              <w:t>Weeks</w:t>
            </w:r>
          </w:p>
        </w:tc>
      </w:tr>
      <w:tr w:rsidR="00104B79" w:rsidRPr="00AF33DB" w14:paraId="25B82ABE" w14:textId="77777777" w:rsidTr="00F775BC">
        <w:trPr>
          <w:trHeight w:hRule="exact" w:val="302"/>
        </w:trPr>
        <w:tc>
          <w:tcPr>
            <w:tcW w:w="114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ED8F35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9BD0E6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A9EFEF" w14:textId="77777777" w:rsidR="00104B79" w:rsidRPr="00270783" w:rsidRDefault="000D3C44">
            <w:pPr>
              <w:pStyle w:val="TableParagraph"/>
              <w:spacing w:line="291" w:lineRule="exact"/>
              <w:ind w:left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0783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665847" w14:textId="77777777" w:rsidR="00104B79" w:rsidRPr="00270783" w:rsidRDefault="000D3C44">
            <w:pPr>
              <w:pStyle w:val="TableParagraph"/>
              <w:spacing w:line="291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0783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5554F7" w14:textId="77777777" w:rsidR="00104B79" w:rsidRPr="00270783" w:rsidRDefault="000D3C44">
            <w:pPr>
              <w:pStyle w:val="TableParagraph"/>
              <w:spacing w:line="291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0783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A951E9" w14:textId="77777777" w:rsidR="00104B79" w:rsidRPr="00270783" w:rsidRDefault="000D3C44">
            <w:pPr>
              <w:pStyle w:val="TableParagraph"/>
              <w:spacing w:line="291" w:lineRule="exact"/>
              <w:ind w:left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0783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</w:tr>
      <w:tr w:rsidR="00104B79" w:rsidRPr="00AF33DB" w14:paraId="3E3FB1EF" w14:textId="77777777" w:rsidTr="009627B4">
        <w:trPr>
          <w:trHeight w:hRule="exact" w:val="327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4C7F5C" w14:textId="77777777" w:rsidR="00104B79" w:rsidRPr="00AF33DB" w:rsidRDefault="009627B4" w:rsidP="00F775BC">
            <w:pPr>
              <w:pStyle w:val="TableParagraph"/>
              <w:spacing w:line="264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4.N.1.1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BEB914" w14:textId="77777777" w:rsidR="00104B79" w:rsidRPr="00270783" w:rsidRDefault="009627B4" w:rsidP="005177A7">
            <w:pPr>
              <w:pStyle w:val="TableParagraph"/>
              <w:spacing w:line="218" w:lineRule="exact"/>
              <w:ind w:left="102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9627B4">
              <w:rPr>
                <w:rFonts w:ascii="Times New Roman" w:eastAsia="Calibri" w:hAnsi="Times New Roman" w:cs="Times New Roman"/>
                <w:sz w:val="20"/>
                <w:szCs w:val="18"/>
              </w:rPr>
              <w:t>Demonstrate fluency with multiplication and division facts with factors up to 12.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CEE0C5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91E1BA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8D663A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9787C0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514DF742" w14:textId="77777777" w:rsidTr="009627B4">
        <w:trPr>
          <w:trHeight w:hRule="exact" w:val="543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99E7DB" w14:textId="77777777" w:rsidR="00104B79" w:rsidRPr="00AF33DB" w:rsidRDefault="009627B4" w:rsidP="00F775BC">
            <w:pPr>
              <w:pStyle w:val="TableParagraph"/>
              <w:spacing w:line="264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4.N.1.2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6081B8" w14:textId="77777777" w:rsidR="00104B79" w:rsidRPr="00270783" w:rsidRDefault="009627B4" w:rsidP="00F61BC2">
            <w:pPr>
              <w:pStyle w:val="TableParagraph"/>
              <w:spacing w:line="218" w:lineRule="exact"/>
              <w:ind w:left="102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9627B4">
              <w:rPr>
                <w:rFonts w:ascii="Times New Roman" w:eastAsia="Calibri" w:hAnsi="Times New Roman" w:cs="Times New Roman"/>
                <w:sz w:val="20"/>
                <w:szCs w:val="18"/>
              </w:rPr>
              <w:t>Use an understanding of place value to multiply or divide a number by 10, 100 and 1,000.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5D3C6C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E3C723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5B63A1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09F022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149C5DB1" w14:textId="77777777" w:rsidTr="00F775BC">
        <w:trPr>
          <w:trHeight w:hRule="exact" w:val="718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136D94" w14:textId="77777777" w:rsidR="00104B79" w:rsidRPr="00AF33DB" w:rsidRDefault="009627B4" w:rsidP="00F775BC">
            <w:pPr>
              <w:pStyle w:val="TableParagraph"/>
              <w:spacing w:line="264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4.N.1.3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5F8EFE" w14:textId="77777777" w:rsidR="00104B79" w:rsidRPr="00270783" w:rsidRDefault="009627B4" w:rsidP="009627B4">
            <w:pPr>
              <w:pStyle w:val="TableParagraph"/>
              <w:spacing w:line="218" w:lineRule="exact"/>
              <w:ind w:left="102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9627B4">
              <w:rPr>
                <w:rFonts w:ascii="Times New Roman" w:eastAsia="Calibri" w:hAnsi="Times New Roman" w:cs="Times New Roman"/>
                <w:sz w:val="20"/>
                <w:szCs w:val="18"/>
              </w:rPr>
              <w:t>Multiply 3-digit by 1-digit or a 2-digit by 2-digit whole numbers, using efficient and generalizable proc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edures and strategies, based on </w:t>
            </w:r>
            <w:r w:rsidRPr="009627B4">
              <w:rPr>
                <w:rFonts w:ascii="Times New Roman" w:eastAsia="Calibri" w:hAnsi="Times New Roman" w:cs="Times New Roman"/>
                <w:sz w:val="20"/>
                <w:szCs w:val="18"/>
              </w:rPr>
              <w:t>knowledge of place value, including but not limited to standard algorithms.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FDAA60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7DE158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3AB6DA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85806B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29202E7D" w14:textId="77777777" w:rsidTr="009627B4">
        <w:trPr>
          <w:trHeight w:hRule="exact" w:val="813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C31A74" w14:textId="77777777" w:rsidR="00104B79" w:rsidRPr="00AF33DB" w:rsidRDefault="009627B4" w:rsidP="00F775BC">
            <w:pPr>
              <w:pStyle w:val="TableParagraph"/>
              <w:spacing w:line="264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4.N.1.4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DAB519" w14:textId="77777777" w:rsidR="00104B79" w:rsidRPr="00270783" w:rsidRDefault="009627B4" w:rsidP="009627B4">
            <w:pPr>
              <w:pStyle w:val="TableParagraph"/>
              <w:ind w:left="102" w:right="313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9627B4">
              <w:rPr>
                <w:rFonts w:ascii="Times New Roman" w:eastAsia="Calibri" w:hAnsi="Times New Roman" w:cs="Times New Roman"/>
                <w:sz w:val="20"/>
                <w:szCs w:val="18"/>
              </w:rPr>
              <w:t>Estimate products of 3-digit by 1-digit or 2-digit by 2-digit whole numbers using rounding, benchmark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s and place value to assess the </w:t>
            </w:r>
            <w:r w:rsidRPr="009627B4">
              <w:rPr>
                <w:rFonts w:ascii="Times New Roman" w:eastAsia="Calibri" w:hAnsi="Times New Roman" w:cs="Times New Roman"/>
                <w:sz w:val="20"/>
                <w:szCs w:val="18"/>
              </w:rPr>
              <w:t>reasonableness of results. Explore larger numbers using technology to investigate patterns.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625B91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5FC18F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917CC4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6C41AB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51530FDF" w14:textId="77777777" w:rsidTr="009627B4">
        <w:trPr>
          <w:trHeight w:hRule="exact" w:val="984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A4446E" w14:textId="77777777" w:rsidR="00104B79" w:rsidRPr="00AF33DB" w:rsidRDefault="009627B4" w:rsidP="00F775BC">
            <w:pPr>
              <w:pStyle w:val="TableParagraph"/>
              <w:spacing w:line="264" w:lineRule="exact"/>
              <w:ind w:left="251" w:hanging="25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4.N.1.5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E213B2" w14:textId="77777777" w:rsidR="00104B79" w:rsidRPr="00270783" w:rsidRDefault="009627B4" w:rsidP="009627B4">
            <w:pPr>
              <w:pStyle w:val="TableParagraph"/>
              <w:spacing w:line="218" w:lineRule="exact"/>
              <w:ind w:left="102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9627B4">
              <w:rPr>
                <w:rFonts w:ascii="Times New Roman" w:eastAsia="Calibri" w:hAnsi="Times New Roman" w:cs="Times New Roman"/>
                <w:sz w:val="20"/>
                <w:szCs w:val="18"/>
              </w:rPr>
              <w:t>Solve multi-step real-world and mathematical problems requiring the use of addition, subtraction, and mult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iplication of multi-digit whole </w:t>
            </w:r>
            <w:r w:rsidRPr="009627B4">
              <w:rPr>
                <w:rFonts w:ascii="Times New Roman" w:eastAsia="Calibri" w:hAnsi="Times New Roman" w:cs="Times New Roman"/>
                <w:sz w:val="20"/>
                <w:szCs w:val="18"/>
              </w:rPr>
              <w:t>numbers. Use various strategies, including the relationship between operations, the use of appropriate technology, and the context of the prob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lem to </w:t>
            </w:r>
            <w:r w:rsidRPr="009627B4">
              <w:rPr>
                <w:rFonts w:ascii="Times New Roman" w:eastAsia="Calibri" w:hAnsi="Times New Roman" w:cs="Times New Roman"/>
                <w:sz w:val="20"/>
                <w:szCs w:val="18"/>
              </w:rPr>
              <w:t>assess the reasonableness of results.</w:t>
            </w:r>
            <w:bookmarkStart w:id="0" w:name="_GoBack"/>
            <w:bookmarkEnd w:id="0"/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1A3E13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CC3167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90065F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514F11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11A1E57D" w14:textId="77777777" w:rsidTr="009627B4">
        <w:trPr>
          <w:trHeight w:hRule="exact" w:val="993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94CFE6" w14:textId="77777777" w:rsidR="00104B79" w:rsidRPr="00AF33DB" w:rsidRDefault="009627B4" w:rsidP="00F775BC">
            <w:pPr>
              <w:pStyle w:val="TableParagraph"/>
              <w:spacing w:line="264" w:lineRule="exact"/>
              <w:ind w:left="246" w:hanging="25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4.N.1.6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F8AE5B" w14:textId="77777777" w:rsidR="00104B79" w:rsidRPr="00270783" w:rsidRDefault="009627B4" w:rsidP="009627B4">
            <w:pPr>
              <w:pStyle w:val="TableParagraph"/>
              <w:spacing w:line="218" w:lineRule="exact"/>
              <w:ind w:left="102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9627B4">
              <w:rPr>
                <w:rFonts w:ascii="Times New Roman" w:eastAsia="Calibri" w:hAnsi="Times New Roman" w:cs="Times New Roman"/>
                <w:sz w:val="20"/>
                <w:szCs w:val="18"/>
              </w:rPr>
              <w:t>Use strategies and algorithms based on knowledge of place value, equality and properties of operations to div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ide 3-digit dividend by 1-digit </w:t>
            </w:r>
            <w:r w:rsidRPr="009627B4">
              <w:rPr>
                <w:rFonts w:ascii="Times New Roman" w:eastAsia="Calibri" w:hAnsi="Times New Roman" w:cs="Times New Roman"/>
                <w:sz w:val="20"/>
                <w:szCs w:val="18"/>
              </w:rPr>
              <w:t>whole number divisors. (e.g., mental strategies, standard algorithms, partial quotients, repeated subtraction, th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e commutative, associative, and </w:t>
            </w:r>
            <w:r w:rsidRPr="009627B4">
              <w:rPr>
                <w:rFonts w:ascii="Times New Roman" w:eastAsia="Calibri" w:hAnsi="Times New Roman" w:cs="Times New Roman"/>
                <w:sz w:val="20"/>
                <w:szCs w:val="18"/>
              </w:rPr>
              <w:t>distributive properties).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45A005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1893D1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EB9504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076FF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4ABDBE88" w14:textId="77777777" w:rsidTr="00F61BC2">
        <w:trPr>
          <w:trHeight w:hRule="exact" w:val="543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ED9F84" w14:textId="77777777" w:rsidR="00104B79" w:rsidRPr="00AF33DB" w:rsidRDefault="009627B4" w:rsidP="00F775BC">
            <w:pPr>
              <w:pStyle w:val="TableParagraph"/>
              <w:spacing w:line="264" w:lineRule="exact"/>
              <w:ind w:left="256" w:hanging="25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4.N.1.7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0D39C8" w14:textId="77777777" w:rsidR="00104B79" w:rsidRPr="00270783" w:rsidRDefault="00FD316E">
            <w:pPr>
              <w:pStyle w:val="TableParagraph"/>
              <w:spacing w:line="218" w:lineRule="exact"/>
              <w:ind w:left="102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FD316E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Determine the unknown addend(s) or factor(s) in equivalent and non-equivalent expressions. (e.g., 5 + 6 = 4 + </w:t>
            </w:r>
            <w:r w:rsidRPr="00FD316E">
              <w:rPr>
                <w:rFonts w:ascii="Segoe UI Symbol" w:eastAsia="Calibri" w:hAnsi="Segoe UI Symbol" w:cs="Segoe UI Symbol"/>
                <w:sz w:val="20"/>
                <w:szCs w:val="18"/>
              </w:rPr>
              <w:t>☐</w:t>
            </w:r>
            <w:r w:rsidRPr="00FD316E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, 3 x 8 &lt; 3 x </w:t>
            </w:r>
            <w:r w:rsidRPr="00FD316E">
              <w:rPr>
                <w:rFonts w:ascii="Segoe UI Symbol" w:eastAsia="Calibri" w:hAnsi="Segoe UI Symbol" w:cs="Segoe UI Symbol"/>
                <w:sz w:val="20"/>
                <w:szCs w:val="18"/>
              </w:rPr>
              <w:t>☐</w:t>
            </w:r>
            <w:r w:rsidRPr="00FD316E">
              <w:rPr>
                <w:rFonts w:ascii="Times New Roman" w:eastAsia="Calibri" w:hAnsi="Times New Roman" w:cs="Times New Roman"/>
                <w:sz w:val="20"/>
                <w:szCs w:val="18"/>
              </w:rPr>
              <w:t>).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6E9BA6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562206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63F741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113F7E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64F38C19" w14:textId="77777777" w:rsidTr="00FD316E">
        <w:trPr>
          <w:trHeight w:hRule="exact" w:val="534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43479D" w14:textId="77777777" w:rsidR="00104B79" w:rsidRPr="00AF33DB" w:rsidRDefault="009627B4" w:rsidP="00F775BC">
            <w:pPr>
              <w:pStyle w:val="TableParagraph"/>
              <w:spacing w:line="267" w:lineRule="exact"/>
              <w:ind w:left="246" w:hanging="25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4.N.2.1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1F3490" w14:textId="77777777" w:rsidR="00104B79" w:rsidRPr="00270783" w:rsidRDefault="00FD316E" w:rsidP="00F61BC2">
            <w:pPr>
              <w:pStyle w:val="TableParagraph"/>
              <w:ind w:left="102" w:right="693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FD316E">
              <w:rPr>
                <w:rFonts w:ascii="Times New Roman" w:eastAsia="Calibri" w:hAnsi="Times New Roman" w:cs="Times New Roman"/>
                <w:sz w:val="20"/>
                <w:szCs w:val="18"/>
              </w:rPr>
              <w:t>Represent and rename equivalent fractions using fraction models (e.g. parts of a set, area models, fraction strips, number lines).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307320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BD3B03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8DB841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E29178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1764AD6D" w14:textId="77777777" w:rsidTr="004157BF">
        <w:trPr>
          <w:trHeight w:hRule="exact" w:val="903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527D4F" w14:textId="77777777" w:rsidR="00104B79" w:rsidRPr="00AF33DB" w:rsidRDefault="009627B4" w:rsidP="00F775BC">
            <w:pPr>
              <w:pStyle w:val="TableParagraph"/>
              <w:spacing w:line="264" w:lineRule="exact"/>
              <w:ind w:left="225" w:hanging="25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4.N.2.2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9E44EB" w14:textId="77777777" w:rsidR="00104B79" w:rsidRPr="00270783" w:rsidRDefault="009F05B6" w:rsidP="009F05B6">
            <w:pPr>
              <w:pStyle w:val="TableParagraph"/>
              <w:ind w:left="102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Use benchmark fractions (0,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0"/>
                      <w:szCs w:val="18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0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0"/>
                      <w:szCs w:val="18"/>
                    </w:rPr>
                    <m:t>4</m:t>
                  </m:r>
                </m:den>
              </m:f>
            </m:oMath>
            <w:r w:rsidRPr="009F05B6">
              <w:rPr>
                <w:rFonts w:ascii="Times New Roman" w:eastAsia="Calibri" w:hAnsi="Times New Roman" w:cs="Times New Roman"/>
                <w:sz w:val="20"/>
                <w:szCs w:val="18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0"/>
                      <w:szCs w:val="18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0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0"/>
                      <w:szCs w:val="18"/>
                    </w:rPr>
                    <m:t>3</m:t>
                  </m:r>
                </m:den>
              </m:f>
            </m:oMath>
            <w:r w:rsidRPr="009F05B6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,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0"/>
                      <w:szCs w:val="18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0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0"/>
                      <w:szCs w:val="18"/>
                    </w:rPr>
                    <m:t>2</m:t>
                  </m:r>
                </m:den>
              </m:f>
            </m:oMath>
            <w:r w:rsidR="004157BF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,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0"/>
                      <w:szCs w:val="18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0"/>
                      <w:szCs w:val="18"/>
                    </w:rPr>
                    <m:t>2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0"/>
                      <w:szCs w:val="18"/>
                    </w:rPr>
                    <m:t>3</m:t>
                  </m:r>
                </m:den>
              </m:f>
            </m:oMath>
            <w:r w:rsidR="004157BF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,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0"/>
                      <w:szCs w:val="18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0"/>
                      <w:szCs w:val="18"/>
                    </w:rPr>
                    <m:t>3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0"/>
                      <w:szCs w:val="18"/>
                    </w:rPr>
                    <m:t>4</m:t>
                  </m:r>
                </m:den>
              </m:f>
            </m:oMath>
            <w:r w:rsidR="004157BF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, </w:t>
            </w:r>
            <w:r w:rsidRPr="009F05B6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1) to locate additional fractions on a number line. Use models to 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order and compare whole numbers </w:t>
            </w:r>
            <w:r w:rsidRPr="009F05B6">
              <w:rPr>
                <w:rFonts w:ascii="Times New Roman" w:eastAsia="Calibri" w:hAnsi="Times New Roman" w:cs="Times New Roman"/>
                <w:sz w:val="20"/>
                <w:szCs w:val="18"/>
              </w:rPr>
              <w:t>and fractions less than and greater than one using comparative language and symbols.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C6EA13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0EBABC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1EA46C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96B32E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4FF363BB" w14:textId="77777777" w:rsidTr="004157BF">
        <w:trPr>
          <w:trHeight w:hRule="exact" w:val="903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5DED8A" w14:textId="77777777" w:rsidR="00104B79" w:rsidRPr="00AF33DB" w:rsidRDefault="009627B4" w:rsidP="00F775BC">
            <w:pPr>
              <w:pStyle w:val="TableParagraph"/>
              <w:spacing w:line="264" w:lineRule="exact"/>
              <w:ind w:left="201" w:hanging="25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4.N.2.3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6E90CA" w14:textId="77777777" w:rsidR="00104B79" w:rsidRPr="00270783" w:rsidRDefault="004157BF" w:rsidP="002F61C7">
            <w:pPr>
              <w:pStyle w:val="TableParagraph"/>
              <w:ind w:left="102" w:right="317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4157BF">
              <w:rPr>
                <w:rFonts w:ascii="Times New Roman" w:eastAsia="Calibri" w:hAnsi="Times New Roman" w:cs="Times New Roman"/>
                <w:sz w:val="20"/>
                <w:szCs w:val="18"/>
              </w:rPr>
              <w:t>Decompose a fraction in more than one way into a sum of fractions with the same denominator using concrete and pictorial models and</w:t>
            </w:r>
            <w:r w:rsidR="002F61C7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4157BF">
              <w:rPr>
                <w:rFonts w:ascii="Times New Roman" w:eastAsia="Calibri" w:hAnsi="Times New Roman" w:cs="Times New Roman"/>
                <w:sz w:val="20"/>
                <w:szCs w:val="18"/>
              </w:rPr>
              <w:t>recording results with sy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mbolic representations (e.g.,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0"/>
                      <w:szCs w:val="18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0"/>
                      <w:szCs w:val="18"/>
                    </w:rPr>
                    <m:t>3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0"/>
                      <w:szCs w:val="18"/>
                    </w:rPr>
                    <m:t>4</m:t>
                  </m:r>
                </m:den>
              </m:f>
              <m:r>
                <w:rPr>
                  <w:rFonts w:ascii="Cambria Math" w:eastAsia="Calibri" w:hAnsi="Cambria Math" w:cs="Times New Roman"/>
                  <w:sz w:val="20"/>
                  <w:szCs w:val="18"/>
                </w:rPr>
                <m:t xml:space="preserve"> = 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0"/>
                      <w:szCs w:val="18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0"/>
                      <w:szCs w:val="18"/>
                    </w:rPr>
                    <m:t xml:space="preserve">1 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0"/>
                      <w:szCs w:val="18"/>
                    </w:rPr>
                    <m:t>4</m:t>
                  </m:r>
                </m:den>
              </m:f>
              <m:r>
                <w:rPr>
                  <w:rFonts w:ascii="Cambria Math" w:eastAsia="Calibri" w:hAnsi="Cambria Math" w:cs="Times New Roman"/>
                  <w:sz w:val="20"/>
                  <w:szCs w:val="18"/>
                </w:rPr>
                <m:t xml:space="preserve"> +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0"/>
                      <w:szCs w:val="18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0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0"/>
                      <w:szCs w:val="18"/>
                    </w:rPr>
                    <m:t>4</m:t>
                  </m:r>
                </m:den>
              </m:f>
              <m:r>
                <w:rPr>
                  <w:rFonts w:ascii="Cambria Math" w:eastAsia="Calibri" w:hAnsi="Cambria Math" w:cs="Times New Roman"/>
                  <w:sz w:val="20"/>
                  <w:szCs w:val="18"/>
                </w:rPr>
                <m:t xml:space="preserve"> + 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0"/>
                      <w:szCs w:val="18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0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0"/>
                      <w:szCs w:val="18"/>
                    </w:rPr>
                    <m:t>4</m:t>
                  </m:r>
                </m:den>
              </m:f>
            </m:oMath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4157BF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).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B55E10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E66CFF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F03CAB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543149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4C12D036" w14:textId="77777777" w:rsidTr="00F61BC2">
        <w:trPr>
          <w:trHeight w:hRule="exact" w:val="534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45EF34" w14:textId="77777777" w:rsidR="00104B79" w:rsidRPr="00AF33DB" w:rsidRDefault="009627B4" w:rsidP="00F775BC">
            <w:pPr>
              <w:pStyle w:val="TableParagraph"/>
              <w:spacing w:line="291" w:lineRule="exact"/>
              <w:ind w:left="148" w:hanging="2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4.N.2.4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F66871" w14:textId="77777777" w:rsidR="00104B79" w:rsidRPr="00270783" w:rsidRDefault="00EF10DD">
            <w:pPr>
              <w:pStyle w:val="TableParagraph"/>
              <w:ind w:left="102" w:right="734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EF10DD">
              <w:rPr>
                <w:rFonts w:ascii="Times New Roman" w:eastAsia="Calibri" w:hAnsi="Times New Roman" w:cs="Times New Roman"/>
                <w:sz w:val="20"/>
                <w:szCs w:val="18"/>
              </w:rPr>
              <w:t>Use fraction models to add and subtract fractions with like denominators in real-world and mathematical situations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11ACFC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263C02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D8C0E4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6CAC18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5DCF4E47" w14:textId="77777777" w:rsidTr="00EF10DD">
        <w:trPr>
          <w:trHeight w:hRule="exact" w:val="543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CA8A00" w14:textId="77777777" w:rsidR="00104B79" w:rsidRPr="00AF33DB" w:rsidRDefault="009627B4" w:rsidP="00F775BC">
            <w:pPr>
              <w:pStyle w:val="TableParagraph"/>
              <w:spacing w:line="292" w:lineRule="exact"/>
              <w:ind w:left="225" w:hanging="2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4.N.2.5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1CE86E" w14:textId="77777777" w:rsidR="00104B79" w:rsidRPr="00270783" w:rsidRDefault="00EF10DD" w:rsidP="00F61BC2">
            <w:pPr>
              <w:pStyle w:val="TableParagraph"/>
              <w:spacing w:line="218" w:lineRule="exact"/>
              <w:ind w:left="102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EF10DD">
              <w:rPr>
                <w:rFonts w:ascii="Times New Roman" w:eastAsia="Calibri" w:hAnsi="Times New Roman" w:cs="Times New Roman"/>
                <w:sz w:val="20"/>
                <w:szCs w:val="18"/>
              </w:rPr>
              <w:t>Represent tenths and hundredths with concrete models, making connections between fractions and decimals.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0DBA46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AFE200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7DFA49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F785A8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2D5A94E9" w14:textId="77777777" w:rsidTr="00EF10DD">
        <w:trPr>
          <w:trHeight w:hRule="exact" w:val="543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FAE83C" w14:textId="77777777" w:rsidR="00104B79" w:rsidRPr="00AF33DB" w:rsidRDefault="009627B4" w:rsidP="00F775BC">
            <w:pPr>
              <w:pStyle w:val="TableParagraph"/>
              <w:spacing w:line="291" w:lineRule="exact"/>
              <w:ind w:left="237" w:hanging="2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4.N.2.6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AC3BF5" w14:textId="77777777" w:rsidR="00104B79" w:rsidRPr="00270783" w:rsidRDefault="00EF10DD">
            <w:pPr>
              <w:pStyle w:val="TableParagraph"/>
              <w:ind w:left="102" w:right="329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EF10DD">
              <w:rPr>
                <w:rFonts w:ascii="Times New Roman" w:eastAsia="Calibri" w:hAnsi="Times New Roman" w:cs="Times New Roman"/>
                <w:sz w:val="20"/>
                <w:szCs w:val="18"/>
              </w:rPr>
              <w:t>Represent, read and write decimals up to at least the hundredths place in a variety of contexts including money.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851113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ECF566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8F0853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3F0975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23D2EEFD" w14:textId="77777777" w:rsidTr="00EF10DD">
        <w:trPr>
          <w:trHeight w:hRule="exact" w:val="534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0F8C75" w14:textId="77777777" w:rsidR="00104B79" w:rsidRPr="00AF33DB" w:rsidRDefault="009627B4" w:rsidP="00F775BC">
            <w:pPr>
              <w:pStyle w:val="TableParagraph"/>
              <w:spacing w:line="291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4.N.2.7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8C27DC" w14:textId="77777777" w:rsidR="00104B79" w:rsidRPr="00270783" w:rsidRDefault="00EF10DD">
            <w:pPr>
              <w:pStyle w:val="TableParagraph"/>
              <w:spacing w:line="218" w:lineRule="exact"/>
              <w:ind w:left="102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EF10DD">
              <w:rPr>
                <w:rFonts w:ascii="Times New Roman" w:eastAsia="Calibri" w:hAnsi="Times New Roman" w:cs="Times New Roman"/>
                <w:sz w:val="20"/>
                <w:szCs w:val="18"/>
              </w:rPr>
              <w:t>Compare and order decimals and whole numbers using place value, a number line and models such as grids and base 10 blocks.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E22E70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1C60EC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BEF64D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FBED7E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0CD2FDCB" w14:textId="77777777" w:rsidTr="00EF10DD">
        <w:trPr>
          <w:trHeight w:hRule="exact" w:val="642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272F2F" w14:textId="77777777" w:rsidR="00104B79" w:rsidRPr="00AF33DB" w:rsidRDefault="009627B4" w:rsidP="00F775BC">
            <w:pPr>
              <w:pStyle w:val="TableParagraph"/>
              <w:spacing w:line="291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4.N.2.8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49FEA7" w14:textId="77777777" w:rsidR="00104B79" w:rsidRPr="00270783" w:rsidRDefault="00EF10DD" w:rsidP="00EF10DD">
            <w:pPr>
              <w:pStyle w:val="TableParagraph"/>
              <w:ind w:left="102" w:right="601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Compare benchmark fractions (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0"/>
                      <w:szCs w:val="18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0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0"/>
                      <w:szCs w:val="18"/>
                    </w:rPr>
                    <m:t>4</m:t>
                  </m:r>
                </m:den>
              </m:f>
            </m:oMath>
            <w:r w:rsidRPr="009F05B6">
              <w:rPr>
                <w:rFonts w:ascii="Times New Roman" w:eastAsia="Calibri" w:hAnsi="Times New Roman" w:cs="Times New Roman"/>
                <w:sz w:val="20"/>
                <w:szCs w:val="18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0"/>
                      <w:szCs w:val="18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0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0"/>
                      <w:szCs w:val="18"/>
                    </w:rPr>
                    <m:t>3</m:t>
                  </m:r>
                </m:den>
              </m:f>
            </m:oMath>
            <w:r w:rsidRPr="009F05B6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,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0"/>
                      <w:szCs w:val="18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0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0"/>
                      <w:szCs w:val="18"/>
                    </w:rPr>
                    <m:t>2</m:t>
                  </m:r>
                </m:den>
              </m:f>
            </m:oMath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,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0"/>
                      <w:szCs w:val="18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0"/>
                      <w:szCs w:val="18"/>
                    </w:rPr>
                    <m:t>2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0"/>
                      <w:szCs w:val="18"/>
                    </w:rPr>
                    <m:t>3</m:t>
                  </m:r>
                </m:den>
              </m:f>
            </m:oMath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,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0"/>
                      <w:szCs w:val="18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0"/>
                      <w:szCs w:val="18"/>
                    </w:rPr>
                    <m:t>3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0"/>
                      <w:szCs w:val="18"/>
                    </w:rPr>
                    <m:t>4</m:t>
                  </m:r>
                </m:den>
              </m:f>
            </m:oMath>
            <w:r w:rsidRPr="00EF10DD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) and decimals (0.25, 0.50, 0.75) in real-world and mathematical situations.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BB521D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4A0FB4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495F2F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D54C0A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12CEB874" w14:textId="77777777" w:rsidTr="00EF10DD">
        <w:trPr>
          <w:trHeight w:hRule="exact" w:val="732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5F0647" w14:textId="77777777" w:rsidR="00104B79" w:rsidRDefault="009627B4" w:rsidP="00F775BC">
            <w:pPr>
              <w:pStyle w:val="TableParagraph"/>
              <w:spacing w:line="291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4.N.3.1</w:t>
            </w:r>
          </w:p>
          <w:p w14:paraId="798087BD" w14:textId="77777777" w:rsidR="009627B4" w:rsidRPr="00AF33DB" w:rsidRDefault="009627B4" w:rsidP="00F775BC">
            <w:pPr>
              <w:pStyle w:val="TableParagraph"/>
              <w:spacing w:line="291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E45578" w14:textId="77777777" w:rsidR="00104B79" w:rsidRPr="00270783" w:rsidRDefault="00EF10DD" w:rsidP="00EF10DD">
            <w:pPr>
              <w:pStyle w:val="TableParagraph"/>
              <w:ind w:left="102" w:right="637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EF10DD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Given a total cost (whole dollars up to $20 or coins) and amount paid (whole dollars up to $20 or coins), find the 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change required in a variety of ways. </w:t>
            </w:r>
            <w:r w:rsidRPr="00EF10DD">
              <w:rPr>
                <w:rFonts w:ascii="Times New Roman" w:eastAsia="Calibri" w:hAnsi="Times New Roman" w:cs="Times New Roman"/>
                <w:sz w:val="20"/>
                <w:szCs w:val="18"/>
              </w:rPr>
              <w:t>Limited to whole dollars up to $20 or sets of coins.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AFC785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85F483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020C1A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96F200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7C86EABA" w14:textId="77777777" w:rsidTr="00EF10DD">
        <w:trPr>
          <w:trHeight w:hRule="exact" w:val="363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86F470" w14:textId="77777777" w:rsidR="00104B79" w:rsidRPr="00AF33DB" w:rsidRDefault="009627B4" w:rsidP="00F775BC">
            <w:pPr>
              <w:pStyle w:val="TableParagraph"/>
              <w:spacing w:line="291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4.A.1.1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5C2C4E" w14:textId="77777777" w:rsidR="00104B79" w:rsidRPr="00270783" w:rsidRDefault="00EF10DD" w:rsidP="00A80D35">
            <w:pPr>
              <w:pStyle w:val="TableParagraph"/>
              <w:spacing w:line="218" w:lineRule="exact"/>
              <w:ind w:left="102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EF10DD">
              <w:rPr>
                <w:rFonts w:ascii="Times New Roman" w:eastAsia="Calibri" w:hAnsi="Times New Roman" w:cs="Times New Roman"/>
                <w:sz w:val="20"/>
                <w:szCs w:val="18"/>
              </w:rPr>
              <w:t>Create an input/output chart or table to represent or extend a numerical pattern.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1C67FB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CDD223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036D45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83C0C3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67484D2E" w14:textId="77777777" w:rsidTr="00EF10DD">
        <w:trPr>
          <w:trHeight w:hRule="exact" w:val="534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E7E55E" w14:textId="77777777" w:rsidR="00104B79" w:rsidRPr="00AF33DB" w:rsidRDefault="009627B4" w:rsidP="00F775BC">
            <w:pPr>
              <w:pStyle w:val="TableParagraph"/>
              <w:spacing w:line="291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4.A.1.2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573479" w14:textId="77777777" w:rsidR="00104B79" w:rsidRPr="00270783" w:rsidRDefault="00EF10DD">
            <w:pPr>
              <w:pStyle w:val="TableParagraph"/>
              <w:ind w:left="102" w:right="389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EF10DD">
              <w:rPr>
                <w:rFonts w:ascii="Times New Roman" w:eastAsia="Calibri" w:hAnsi="Times New Roman" w:cs="Times New Roman"/>
                <w:sz w:val="20"/>
                <w:szCs w:val="18"/>
              </w:rPr>
              <w:t>Describe the single operation rule for a patter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n from an input/output table or </w:t>
            </w:r>
            <w:r w:rsidRPr="00EF10DD">
              <w:rPr>
                <w:rFonts w:ascii="Times New Roman" w:eastAsia="Calibri" w:hAnsi="Times New Roman" w:cs="Times New Roman"/>
                <w:sz w:val="20"/>
                <w:szCs w:val="18"/>
              </w:rPr>
              <w:t>function machine involving any operation of a whole number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84B9F6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DEC818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AF08C3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F0004C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552F8EB1" w14:textId="77777777" w:rsidTr="00F61BC2">
        <w:trPr>
          <w:trHeight w:hRule="exact" w:val="534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C5DB4A" w14:textId="77777777" w:rsidR="00104B79" w:rsidRPr="00AF33DB" w:rsidRDefault="009627B4" w:rsidP="00F775BC">
            <w:pPr>
              <w:pStyle w:val="TableParagraph"/>
              <w:spacing w:line="291" w:lineRule="exact"/>
              <w:ind w:left="70" w:hanging="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4.A.1.3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7A9035" w14:textId="77777777" w:rsidR="00104B79" w:rsidRPr="00270783" w:rsidRDefault="00EF10DD">
            <w:pPr>
              <w:pStyle w:val="TableParagraph"/>
              <w:spacing w:line="218" w:lineRule="exact"/>
              <w:ind w:left="102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EF10DD">
              <w:rPr>
                <w:rFonts w:ascii="Times New Roman" w:eastAsia="Calibri" w:hAnsi="Times New Roman" w:cs="Times New Roman"/>
                <w:sz w:val="20"/>
                <w:szCs w:val="18"/>
              </w:rPr>
              <w:t>Create growth patterns involving geometric shapes and define the single operation rule of the pattern.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FB116E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D86A13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6A2ED2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9318E9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50035A61" w14:textId="77777777" w:rsidTr="00EF10DD">
        <w:trPr>
          <w:trHeight w:hRule="exact" w:val="732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81F372" w14:textId="77777777" w:rsidR="00104B79" w:rsidRPr="00AF33DB" w:rsidRDefault="009627B4" w:rsidP="00F775BC">
            <w:pPr>
              <w:pStyle w:val="TableParagraph"/>
              <w:spacing w:before="1"/>
              <w:ind w:left="-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4.A.2.1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651968" w14:textId="77777777" w:rsidR="00104B79" w:rsidRPr="00270783" w:rsidRDefault="00EF10DD" w:rsidP="00EF10DD">
            <w:pPr>
              <w:pStyle w:val="TableParagraph"/>
              <w:spacing w:before="1"/>
              <w:ind w:left="102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EF10DD">
              <w:rPr>
                <w:rFonts w:ascii="Times New Roman" w:eastAsia="Calibri" w:hAnsi="Times New Roman" w:cs="Times New Roman"/>
                <w:sz w:val="20"/>
                <w:szCs w:val="18"/>
              </w:rPr>
              <w:t>Use number sense, properties of multiplication and the relationship between multiplication and division to solve p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roblems and find values for the </w:t>
            </w:r>
            <w:r w:rsidRPr="00EF10DD">
              <w:rPr>
                <w:rFonts w:ascii="Times New Roman" w:eastAsia="Calibri" w:hAnsi="Times New Roman" w:cs="Times New Roman"/>
                <w:sz w:val="20"/>
                <w:szCs w:val="18"/>
              </w:rPr>
              <w:t>unknowns represented by letters and symbols that make number sentences true.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8C7F14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F3E302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5874CD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85E732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0EDDCBDB" w14:textId="77777777" w:rsidTr="00EF10DD">
        <w:trPr>
          <w:trHeight w:hRule="exact" w:val="714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AF26C3" w14:textId="77777777" w:rsidR="00104B79" w:rsidRPr="00AF33DB" w:rsidRDefault="009627B4" w:rsidP="00F775BC">
            <w:pPr>
              <w:pStyle w:val="TableParagraph"/>
              <w:spacing w:line="291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4.A.2.2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6ED36A" w14:textId="77777777" w:rsidR="00104B79" w:rsidRPr="00270783" w:rsidRDefault="00EF10DD" w:rsidP="00EF10DD">
            <w:pPr>
              <w:pStyle w:val="TableParagraph"/>
              <w:spacing w:line="218" w:lineRule="exact"/>
              <w:ind w:left="102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EF10DD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Solve for unknowns in problems by solving open sentences (equations) and other problems involving addition, 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subtraction, multiplication, or </w:t>
            </w:r>
            <w:r w:rsidRPr="00EF10DD">
              <w:rPr>
                <w:rFonts w:ascii="Times New Roman" w:eastAsia="Calibri" w:hAnsi="Times New Roman" w:cs="Times New Roman"/>
                <w:sz w:val="20"/>
                <w:szCs w:val="18"/>
              </w:rPr>
              <w:t>division with whole numbers. Use real-world situations to represent number sentences and vice versa.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B17BC6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E634EB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88FAFA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114054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5AEFCFB2" w14:textId="77777777" w:rsidTr="00A42396">
        <w:trPr>
          <w:trHeight w:hRule="exact" w:val="543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E2556A" w14:textId="77777777" w:rsidR="00104B79" w:rsidRPr="00AF33DB" w:rsidRDefault="009627B4" w:rsidP="00F775BC">
            <w:pPr>
              <w:pStyle w:val="TableParagraph"/>
              <w:spacing w:line="291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4.GM.1.1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F3C0F1" w14:textId="77777777" w:rsidR="00104B79" w:rsidRPr="00270783" w:rsidRDefault="00A42396" w:rsidP="00F61BC2">
            <w:pPr>
              <w:pStyle w:val="TableParagraph"/>
              <w:spacing w:line="218" w:lineRule="exact"/>
              <w:ind w:left="102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A42396">
              <w:rPr>
                <w:rFonts w:ascii="Times New Roman" w:eastAsia="Calibri" w:hAnsi="Times New Roman" w:cs="Times New Roman"/>
                <w:sz w:val="20"/>
                <w:szCs w:val="18"/>
              </w:rPr>
              <w:t>Identify points, lines, line segments, rays, angles, endpoints, and parallel and perpendicular lines in various contexts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3D93BA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59068F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5D7A70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2ED009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142F0DF1" w14:textId="77777777" w:rsidTr="00F61BC2">
        <w:trPr>
          <w:trHeight w:hRule="exact" w:val="723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FFC531" w14:textId="77777777" w:rsidR="00104B79" w:rsidRPr="00AF33DB" w:rsidRDefault="009627B4" w:rsidP="00F775BC">
            <w:pPr>
              <w:pStyle w:val="TableParagraph"/>
              <w:spacing w:line="291" w:lineRule="exact"/>
              <w:ind w:left="-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4.GM.1.2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3CC75C" w14:textId="77777777" w:rsidR="00104B79" w:rsidRPr="00270783" w:rsidRDefault="00A42396" w:rsidP="00A42396">
            <w:pPr>
              <w:pStyle w:val="TableParagraph"/>
              <w:ind w:left="102" w:right="819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A42396">
              <w:rPr>
                <w:rFonts w:ascii="Times New Roman" w:eastAsia="Calibri" w:hAnsi="Times New Roman" w:cs="Times New Roman"/>
                <w:sz w:val="20"/>
                <w:szCs w:val="18"/>
              </w:rPr>
              <w:t>Describe, classify, and sketch quadrilaterals, including squares, rectangles, trapezoids, rhombuses, paral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lelograms, and kites. Recognize </w:t>
            </w:r>
            <w:r w:rsidRPr="00A42396">
              <w:rPr>
                <w:rFonts w:ascii="Times New Roman" w:eastAsia="Calibri" w:hAnsi="Times New Roman" w:cs="Times New Roman"/>
                <w:sz w:val="20"/>
                <w:szCs w:val="18"/>
              </w:rPr>
              <w:t>quadrilaterals in various contexts.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B8F71B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EC82C0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60E593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5432D7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F775BC" w:rsidRPr="00AF33DB" w14:paraId="2BE4B2A0" w14:textId="77777777" w:rsidTr="00F61BC2">
        <w:trPr>
          <w:trHeight w:hRule="exact" w:val="363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3693FD" w14:textId="77777777" w:rsidR="00F775BC" w:rsidRPr="00AF33DB" w:rsidRDefault="009627B4" w:rsidP="00F775BC">
            <w:pPr>
              <w:pStyle w:val="TableParagraph"/>
              <w:spacing w:line="291" w:lineRule="exact"/>
              <w:ind w:left="-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4.GM.1.3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D84F05" w14:textId="77777777" w:rsidR="00F775BC" w:rsidRPr="00270783" w:rsidRDefault="00A42396">
            <w:pPr>
              <w:pStyle w:val="TableParagraph"/>
              <w:ind w:left="102" w:right="819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A42396">
              <w:rPr>
                <w:rFonts w:ascii="Times New Roman" w:eastAsia="Calibri" w:hAnsi="Times New Roman" w:cs="Times New Roman"/>
                <w:sz w:val="20"/>
                <w:szCs w:val="18"/>
              </w:rPr>
              <w:t>Given two three-dimensional shapes, identify similarities, and differences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5C1AE6" w14:textId="77777777" w:rsidR="00F775BC" w:rsidRPr="00AF33DB" w:rsidRDefault="00F7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80F093" w14:textId="77777777" w:rsidR="00F775BC" w:rsidRPr="00AF33DB" w:rsidRDefault="00F7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9A1D88" w14:textId="77777777" w:rsidR="00F775BC" w:rsidRPr="00AF33DB" w:rsidRDefault="00F7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6BB3FC" w14:textId="77777777" w:rsidR="00F775BC" w:rsidRPr="00AF33DB" w:rsidRDefault="00F775BC">
            <w:pPr>
              <w:rPr>
                <w:rFonts w:ascii="Times New Roman" w:hAnsi="Times New Roman" w:cs="Times New Roman"/>
              </w:rPr>
            </w:pPr>
          </w:p>
        </w:tc>
      </w:tr>
      <w:tr w:rsidR="00F775BC" w:rsidRPr="00AF33DB" w14:paraId="4B2F6549" w14:textId="77777777" w:rsidTr="00A80D35">
        <w:trPr>
          <w:trHeight w:hRule="exact" w:val="543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A56310" w14:textId="77777777" w:rsidR="00F775BC" w:rsidRPr="00AF33DB" w:rsidRDefault="009627B4" w:rsidP="00F775BC">
            <w:pPr>
              <w:pStyle w:val="TableParagraph"/>
              <w:spacing w:line="291" w:lineRule="exact"/>
              <w:ind w:left="-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4.GM.2.1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D64CD6" w14:textId="77777777" w:rsidR="00F775BC" w:rsidRPr="00270783" w:rsidRDefault="00A42396">
            <w:pPr>
              <w:pStyle w:val="TableParagraph"/>
              <w:ind w:left="102" w:right="819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A42396">
              <w:rPr>
                <w:rFonts w:ascii="Times New Roman" w:eastAsia="Calibri" w:hAnsi="Times New Roman" w:cs="Times New Roman"/>
                <w:sz w:val="20"/>
                <w:szCs w:val="18"/>
              </w:rPr>
              <w:t>Measure angles in geometric figures and real-world objects with a protractor or angle ruler.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4E5022" w14:textId="77777777" w:rsidR="00F775BC" w:rsidRPr="00AF33DB" w:rsidRDefault="00F7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651080" w14:textId="77777777" w:rsidR="00F775BC" w:rsidRPr="00AF33DB" w:rsidRDefault="00F7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36EAC5" w14:textId="77777777" w:rsidR="00F775BC" w:rsidRPr="00AF33DB" w:rsidRDefault="00F7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D97376" w14:textId="77777777" w:rsidR="00F775BC" w:rsidRPr="00AF33DB" w:rsidRDefault="00F775BC">
            <w:pPr>
              <w:rPr>
                <w:rFonts w:ascii="Times New Roman" w:hAnsi="Times New Roman" w:cs="Times New Roman"/>
              </w:rPr>
            </w:pPr>
          </w:p>
        </w:tc>
      </w:tr>
      <w:tr w:rsidR="00F775BC" w:rsidRPr="00AF33DB" w14:paraId="6E2DF379" w14:textId="77777777" w:rsidTr="00F61BC2">
        <w:trPr>
          <w:trHeight w:hRule="exact" w:val="354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4D7F2D" w14:textId="77777777" w:rsidR="00F775BC" w:rsidRDefault="009627B4" w:rsidP="00F775BC">
            <w:pPr>
              <w:pStyle w:val="TableParagraph"/>
              <w:spacing w:line="291" w:lineRule="exact"/>
              <w:ind w:left="-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4.GM.2.2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14E37F" w14:textId="77777777" w:rsidR="00F775BC" w:rsidRPr="00270783" w:rsidRDefault="00A42396">
            <w:pPr>
              <w:pStyle w:val="TableParagraph"/>
              <w:ind w:left="102" w:right="819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A42396">
              <w:rPr>
                <w:rFonts w:ascii="Times New Roman" w:eastAsia="Calibri" w:hAnsi="Times New Roman" w:cs="Times New Roman"/>
                <w:sz w:val="20"/>
                <w:szCs w:val="18"/>
              </w:rPr>
              <w:t>Find the area of polygons that can be decomposed into rectangles.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686C9C" w14:textId="77777777" w:rsidR="00F775BC" w:rsidRPr="00AF33DB" w:rsidRDefault="00F7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1B5E9C" w14:textId="77777777" w:rsidR="00F775BC" w:rsidRPr="00AF33DB" w:rsidRDefault="00F7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095A84" w14:textId="77777777" w:rsidR="00F775BC" w:rsidRPr="00AF33DB" w:rsidRDefault="00F7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E25D9C" w14:textId="77777777" w:rsidR="00F775BC" w:rsidRPr="00AF33DB" w:rsidRDefault="00F775BC">
            <w:pPr>
              <w:rPr>
                <w:rFonts w:ascii="Times New Roman" w:hAnsi="Times New Roman" w:cs="Times New Roman"/>
              </w:rPr>
            </w:pPr>
          </w:p>
        </w:tc>
      </w:tr>
      <w:tr w:rsidR="00F775BC" w:rsidRPr="00AF33DB" w14:paraId="1AD22DFB" w14:textId="77777777" w:rsidTr="00F3785C">
        <w:trPr>
          <w:trHeight w:hRule="exact" w:val="984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E265EF" w14:textId="77777777" w:rsidR="00F775BC" w:rsidRDefault="009627B4" w:rsidP="00F775BC">
            <w:pPr>
              <w:pStyle w:val="TableParagraph"/>
              <w:spacing w:line="291" w:lineRule="exact"/>
              <w:ind w:left="-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4.GM.2.3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6D8120" w14:textId="77777777" w:rsidR="00F775BC" w:rsidRPr="00270783" w:rsidRDefault="00A42396" w:rsidP="00A42396">
            <w:pPr>
              <w:pStyle w:val="TableParagraph"/>
              <w:ind w:left="102" w:right="819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A42396">
              <w:rPr>
                <w:rFonts w:ascii="Times New Roman" w:eastAsia="Calibri" w:hAnsi="Times New Roman" w:cs="Times New Roman"/>
                <w:sz w:val="20"/>
                <w:szCs w:val="18"/>
              </w:rPr>
              <w:t>Using a variety of tools and strategies, develop the concept that the volume of rectangular prisms with w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hole-number edge lengths can be found by </w:t>
            </w:r>
            <w:r w:rsidRPr="00A42396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counting the total number of same-sized unit 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cubes that fill a shape without </w:t>
            </w:r>
            <w:r w:rsidRPr="00A42396">
              <w:rPr>
                <w:rFonts w:ascii="Times New Roman" w:eastAsia="Calibri" w:hAnsi="Times New Roman" w:cs="Times New Roman"/>
                <w:sz w:val="20"/>
                <w:szCs w:val="18"/>
              </w:rPr>
              <w:t>gaps or overlaps. Use appro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priate measurements such as cm</w:t>
            </w:r>
            <w:r w:rsidRPr="00A42396">
              <w:rPr>
                <w:rFonts w:ascii="Times New Roman" w:eastAsia="Calibri" w:hAnsi="Times New Roman" w:cs="Times New Roman"/>
                <w:sz w:val="20"/>
                <w:szCs w:val="18"/>
                <w:vertAlign w:val="superscript"/>
              </w:rPr>
              <w:t>3</w:t>
            </w:r>
            <w:r w:rsidRPr="00A42396">
              <w:rPr>
                <w:rFonts w:ascii="Times New Roman" w:eastAsia="Calibri" w:hAnsi="Times New Roman" w:cs="Times New Roman"/>
                <w:sz w:val="20"/>
                <w:szCs w:val="18"/>
              </w:rPr>
              <w:t>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FF99D8" w14:textId="77777777" w:rsidR="00F775BC" w:rsidRPr="00AF33DB" w:rsidRDefault="00F7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BDB88E" w14:textId="77777777" w:rsidR="00F775BC" w:rsidRPr="00AF33DB" w:rsidRDefault="00F7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5DE532" w14:textId="77777777" w:rsidR="00F775BC" w:rsidRPr="00AF33DB" w:rsidRDefault="00F7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2E7F30" w14:textId="77777777" w:rsidR="00F775BC" w:rsidRPr="00AF33DB" w:rsidRDefault="00F775BC">
            <w:pPr>
              <w:rPr>
                <w:rFonts w:ascii="Times New Roman" w:hAnsi="Times New Roman" w:cs="Times New Roman"/>
              </w:rPr>
            </w:pPr>
          </w:p>
        </w:tc>
      </w:tr>
      <w:tr w:rsidR="00F775BC" w:rsidRPr="00AF33DB" w14:paraId="2DFD986E" w14:textId="77777777" w:rsidTr="00F3785C">
        <w:trPr>
          <w:trHeight w:hRule="exact" w:val="543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3AABFC" w14:textId="77777777" w:rsidR="00F775BC" w:rsidRDefault="009627B4" w:rsidP="00F775BC">
            <w:pPr>
              <w:pStyle w:val="TableParagraph"/>
              <w:spacing w:line="291" w:lineRule="exact"/>
              <w:ind w:left="-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4.GM.2.4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E4A60F" w14:textId="77777777" w:rsidR="00F775BC" w:rsidRPr="00270783" w:rsidRDefault="00F3785C" w:rsidP="00F61BC2">
            <w:pPr>
              <w:pStyle w:val="TableParagraph"/>
              <w:ind w:left="102" w:right="819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F3785C">
              <w:rPr>
                <w:rFonts w:ascii="Times New Roman" w:eastAsia="Calibri" w:hAnsi="Times New Roman" w:cs="Times New Roman"/>
                <w:sz w:val="20"/>
                <w:szCs w:val="18"/>
              </w:rPr>
              <w:t>Choose an appropriate instrument and measure the length of an object to the nearest whole centimeter or quarter-inch.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C35A2C" w14:textId="77777777" w:rsidR="00F775BC" w:rsidRPr="00AF33DB" w:rsidRDefault="00F7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674A31" w14:textId="77777777" w:rsidR="00F775BC" w:rsidRPr="00AF33DB" w:rsidRDefault="00F7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95E52F" w14:textId="77777777" w:rsidR="00F775BC" w:rsidRPr="00AF33DB" w:rsidRDefault="00F7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861C6F" w14:textId="77777777" w:rsidR="00F775BC" w:rsidRPr="00AF33DB" w:rsidRDefault="00F775BC">
            <w:pPr>
              <w:rPr>
                <w:rFonts w:ascii="Times New Roman" w:hAnsi="Times New Roman" w:cs="Times New Roman"/>
              </w:rPr>
            </w:pPr>
          </w:p>
        </w:tc>
      </w:tr>
      <w:tr w:rsidR="00F775BC" w:rsidRPr="00AF33DB" w14:paraId="2968EC5F" w14:textId="77777777" w:rsidTr="00F3785C">
        <w:trPr>
          <w:trHeight w:hRule="exact" w:val="993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CD8016" w14:textId="77777777" w:rsidR="00F775BC" w:rsidRDefault="009627B4" w:rsidP="00F775BC">
            <w:pPr>
              <w:pStyle w:val="TableParagraph"/>
              <w:spacing w:line="291" w:lineRule="exact"/>
              <w:ind w:left="-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4.GM.2.5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B7BAD1" w14:textId="77777777" w:rsidR="00F775BC" w:rsidRPr="00270783" w:rsidRDefault="00F3785C" w:rsidP="00F3785C">
            <w:pPr>
              <w:pStyle w:val="TableParagraph"/>
              <w:ind w:left="102" w:right="819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F3785C">
              <w:rPr>
                <w:rFonts w:ascii="Times New Roman" w:eastAsia="Calibri" w:hAnsi="Times New Roman" w:cs="Times New Roman"/>
                <w:sz w:val="20"/>
                <w:szCs w:val="18"/>
              </w:rPr>
              <w:t>Solve problems that deal with measurements of length, when to use liquid volumes, when to use mass, te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mperatures above zero and money </w:t>
            </w:r>
            <w:r w:rsidRPr="00F3785C">
              <w:rPr>
                <w:rFonts w:ascii="Times New Roman" w:eastAsia="Calibri" w:hAnsi="Times New Roman" w:cs="Times New Roman"/>
                <w:sz w:val="20"/>
                <w:szCs w:val="18"/>
              </w:rPr>
              <w:t>using addition, subtraction, multiplication, or division as appropriate (customary and metric).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8689EA" w14:textId="77777777" w:rsidR="00F775BC" w:rsidRPr="00AF33DB" w:rsidRDefault="00F7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65B35E" w14:textId="77777777" w:rsidR="00F775BC" w:rsidRPr="00AF33DB" w:rsidRDefault="00F7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9F036D" w14:textId="77777777" w:rsidR="00F775BC" w:rsidRPr="00AF33DB" w:rsidRDefault="00F7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53441E" w14:textId="77777777" w:rsidR="00F775BC" w:rsidRPr="00AF33DB" w:rsidRDefault="00F775BC">
            <w:pPr>
              <w:rPr>
                <w:rFonts w:ascii="Times New Roman" w:hAnsi="Times New Roman" w:cs="Times New Roman"/>
              </w:rPr>
            </w:pPr>
          </w:p>
        </w:tc>
      </w:tr>
      <w:tr w:rsidR="00F775BC" w:rsidRPr="00AF33DB" w14:paraId="5B14C8F8" w14:textId="77777777" w:rsidTr="00F3785C">
        <w:trPr>
          <w:trHeight w:hRule="exact" w:val="354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40B834" w14:textId="77777777" w:rsidR="00F775BC" w:rsidRDefault="009627B4" w:rsidP="00F775BC">
            <w:pPr>
              <w:pStyle w:val="TableParagraph"/>
              <w:spacing w:line="291" w:lineRule="exact"/>
              <w:ind w:left="-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4.GM.3.1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E76582" w14:textId="77777777" w:rsidR="00F775BC" w:rsidRPr="00270783" w:rsidRDefault="00F3785C" w:rsidP="00A80D35">
            <w:pPr>
              <w:pStyle w:val="TableParagraph"/>
              <w:ind w:left="102" w:right="819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F3785C">
              <w:rPr>
                <w:rFonts w:ascii="Times New Roman" w:eastAsia="Calibri" w:hAnsi="Times New Roman" w:cs="Times New Roman"/>
                <w:sz w:val="20"/>
                <w:szCs w:val="18"/>
              </w:rPr>
              <w:t>Determine elapsed time.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2DCBB3" w14:textId="77777777" w:rsidR="00F775BC" w:rsidRPr="00AF33DB" w:rsidRDefault="00F7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EC5099" w14:textId="77777777" w:rsidR="00F775BC" w:rsidRPr="00AF33DB" w:rsidRDefault="00F7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DCBB64" w14:textId="77777777" w:rsidR="00F775BC" w:rsidRPr="00AF33DB" w:rsidRDefault="00F7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0DDE45" w14:textId="77777777" w:rsidR="00F775BC" w:rsidRPr="00AF33DB" w:rsidRDefault="00F775BC">
            <w:pPr>
              <w:rPr>
                <w:rFonts w:ascii="Times New Roman" w:hAnsi="Times New Roman" w:cs="Times New Roman"/>
              </w:rPr>
            </w:pPr>
          </w:p>
        </w:tc>
      </w:tr>
      <w:tr w:rsidR="0009405B" w:rsidRPr="00AF33DB" w14:paraId="5BE59F54" w14:textId="77777777" w:rsidTr="00F3785C">
        <w:trPr>
          <w:trHeight w:hRule="exact" w:val="363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6EAC02" w14:textId="77777777" w:rsidR="0009405B" w:rsidRDefault="009627B4" w:rsidP="00F775BC">
            <w:pPr>
              <w:pStyle w:val="TableParagraph"/>
              <w:spacing w:line="291" w:lineRule="exact"/>
              <w:ind w:left="-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4.GM.3.2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C9A15D" w14:textId="77777777" w:rsidR="0009405B" w:rsidRPr="00270783" w:rsidRDefault="00F3785C">
            <w:pPr>
              <w:pStyle w:val="TableParagraph"/>
              <w:ind w:left="102" w:right="819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F3785C">
              <w:rPr>
                <w:rFonts w:ascii="Times New Roman" w:eastAsia="Calibri" w:hAnsi="Times New Roman" w:cs="Times New Roman"/>
                <w:sz w:val="20"/>
                <w:szCs w:val="18"/>
              </w:rPr>
              <w:t>Solve problems involving the conversion of one measure of time to another.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40686C" w14:textId="77777777" w:rsidR="0009405B" w:rsidRPr="00AF33DB" w:rsidRDefault="00094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F29FA0" w14:textId="77777777" w:rsidR="0009405B" w:rsidRPr="00AF33DB" w:rsidRDefault="00094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E26CEE" w14:textId="77777777" w:rsidR="0009405B" w:rsidRPr="00AF33DB" w:rsidRDefault="00094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79C774" w14:textId="77777777" w:rsidR="0009405B" w:rsidRPr="00AF33DB" w:rsidRDefault="0009405B">
            <w:pPr>
              <w:rPr>
                <w:rFonts w:ascii="Times New Roman" w:hAnsi="Times New Roman" w:cs="Times New Roman"/>
              </w:rPr>
            </w:pPr>
          </w:p>
        </w:tc>
      </w:tr>
      <w:tr w:rsidR="0009405B" w:rsidRPr="00AF33DB" w14:paraId="33D23D01" w14:textId="77777777" w:rsidTr="00F61BC2">
        <w:trPr>
          <w:trHeight w:hRule="exact" w:val="543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1E52D4" w14:textId="77777777" w:rsidR="0009405B" w:rsidRDefault="009627B4" w:rsidP="00F775BC">
            <w:pPr>
              <w:pStyle w:val="TableParagraph"/>
              <w:spacing w:line="291" w:lineRule="exact"/>
              <w:ind w:left="-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4.D.1.1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5C456B" w14:textId="77777777" w:rsidR="0009405B" w:rsidRPr="00270783" w:rsidRDefault="00F3785C" w:rsidP="00A80D35">
            <w:pPr>
              <w:pStyle w:val="TableParagraph"/>
              <w:ind w:left="102" w:right="819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F3785C">
              <w:rPr>
                <w:rFonts w:ascii="Times New Roman" w:eastAsia="Calibri" w:hAnsi="Times New Roman" w:cs="Times New Roman"/>
                <w:sz w:val="20"/>
                <w:szCs w:val="18"/>
              </w:rPr>
              <w:t>Represent data on a frequency table or line plot marked with whole numbers and fractions using appropriate titles, labels, and units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DFC867" w14:textId="77777777" w:rsidR="0009405B" w:rsidRPr="00AF33DB" w:rsidRDefault="00094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17E98A" w14:textId="77777777" w:rsidR="0009405B" w:rsidRPr="00AF33DB" w:rsidRDefault="00094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672FF8" w14:textId="77777777" w:rsidR="0009405B" w:rsidRPr="00AF33DB" w:rsidRDefault="00094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A818F6" w14:textId="77777777" w:rsidR="0009405B" w:rsidRPr="00AF33DB" w:rsidRDefault="0009405B">
            <w:pPr>
              <w:rPr>
                <w:rFonts w:ascii="Times New Roman" w:hAnsi="Times New Roman" w:cs="Times New Roman"/>
              </w:rPr>
            </w:pPr>
          </w:p>
        </w:tc>
      </w:tr>
      <w:tr w:rsidR="0009405B" w:rsidRPr="00AF33DB" w14:paraId="2EFE155A" w14:textId="77777777" w:rsidTr="00F3785C">
        <w:trPr>
          <w:trHeight w:hRule="exact" w:val="894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7B2C93" w14:textId="77777777" w:rsidR="0009405B" w:rsidRDefault="009627B4" w:rsidP="00F775BC">
            <w:pPr>
              <w:pStyle w:val="TableParagraph"/>
              <w:spacing w:line="291" w:lineRule="exact"/>
              <w:ind w:left="-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4.D.1.2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69DBBE" w14:textId="77777777" w:rsidR="0009405B" w:rsidRPr="00270783" w:rsidRDefault="00F3785C" w:rsidP="00F3785C">
            <w:pPr>
              <w:pStyle w:val="TableParagraph"/>
              <w:ind w:left="102" w:right="819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F3785C">
              <w:rPr>
                <w:rFonts w:ascii="Times New Roman" w:eastAsia="Calibri" w:hAnsi="Times New Roman" w:cs="Times New Roman"/>
                <w:sz w:val="20"/>
                <w:szCs w:val="18"/>
              </w:rPr>
              <w:t>Use tables, bar graphs, timelines, and Venn diagrams to display data sets. The data may include benc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hmark fractions or decimals (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0"/>
                      <w:szCs w:val="18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0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0"/>
                      <w:szCs w:val="18"/>
                    </w:rPr>
                    <m:t>4</m:t>
                  </m:r>
                </m:den>
              </m:f>
            </m:oMath>
            <w:r w:rsidRPr="009F05B6">
              <w:rPr>
                <w:rFonts w:ascii="Times New Roman" w:eastAsia="Calibri" w:hAnsi="Times New Roman" w:cs="Times New Roman"/>
                <w:sz w:val="20"/>
                <w:szCs w:val="18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0"/>
                      <w:szCs w:val="18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0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0"/>
                      <w:szCs w:val="18"/>
                    </w:rPr>
                    <m:t>3</m:t>
                  </m:r>
                </m:den>
              </m:f>
            </m:oMath>
            <w:r w:rsidRPr="009F05B6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,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0"/>
                      <w:szCs w:val="18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0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0"/>
                      <w:szCs w:val="18"/>
                    </w:rPr>
                    <m:t>2</m:t>
                  </m:r>
                </m:den>
              </m:f>
            </m:oMath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,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0"/>
                      <w:szCs w:val="18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0"/>
                      <w:szCs w:val="18"/>
                    </w:rPr>
                    <m:t>2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0"/>
                      <w:szCs w:val="18"/>
                    </w:rPr>
                    <m:t>3</m:t>
                  </m:r>
                </m:den>
              </m:f>
            </m:oMath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,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0"/>
                      <w:szCs w:val="18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0"/>
                      <w:szCs w:val="18"/>
                    </w:rPr>
                    <m:t>3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0"/>
                      <w:szCs w:val="18"/>
                    </w:rPr>
                    <m:t>4</m:t>
                  </m:r>
                </m:den>
              </m:f>
            </m:oMath>
            <w:r w:rsidRPr="00EF10DD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F3785C">
              <w:rPr>
                <w:rFonts w:ascii="Times New Roman" w:eastAsia="Calibri" w:hAnsi="Times New Roman" w:cs="Times New Roman"/>
                <w:sz w:val="20"/>
                <w:szCs w:val="18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F3785C">
              <w:rPr>
                <w:rFonts w:ascii="Times New Roman" w:eastAsia="Calibri" w:hAnsi="Times New Roman" w:cs="Times New Roman"/>
                <w:sz w:val="20"/>
                <w:szCs w:val="18"/>
              </w:rPr>
              <w:t>0.25, .50, 0.75).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1FE7C8" w14:textId="77777777" w:rsidR="0009405B" w:rsidRPr="00AF33DB" w:rsidRDefault="00094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0BC2BE" w14:textId="77777777" w:rsidR="0009405B" w:rsidRPr="00AF33DB" w:rsidRDefault="00094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3AB9C1" w14:textId="77777777" w:rsidR="0009405B" w:rsidRPr="00AF33DB" w:rsidRDefault="00094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F50CF0" w14:textId="77777777" w:rsidR="0009405B" w:rsidRPr="00AF33DB" w:rsidRDefault="0009405B">
            <w:pPr>
              <w:rPr>
                <w:rFonts w:ascii="Times New Roman" w:hAnsi="Times New Roman" w:cs="Times New Roman"/>
              </w:rPr>
            </w:pPr>
          </w:p>
        </w:tc>
      </w:tr>
      <w:tr w:rsidR="005177A7" w:rsidRPr="00AF33DB" w14:paraId="1FD59448" w14:textId="77777777" w:rsidTr="00F61BC2">
        <w:trPr>
          <w:trHeight w:hRule="exact" w:val="534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85E014" w14:textId="77777777" w:rsidR="005177A7" w:rsidRDefault="009627B4" w:rsidP="00F775BC">
            <w:pPr>
              <w:pStyle w:val="TableParagraph"/>
              <w:spacing w:line="291" w:lineRule="exact"/>
              <w:ind w:left="-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4.D.1.3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F25CEB" w14:textId="77777777" w:rsidR="005177A7" w:rsidRPr="00270783" w:rsidRDefault="009D6ED9">
            <w:pPr>
              <w:pStyle w:val="TableParagraph"/>
              <w:ind w:left="102" w:right="819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9D6ED9">
              <w:rPr>
                <w:rFonts w:ascii="Times New Roman" w:eastAsia="Calibri" w:hAnsi="Times New Roman" w:cs="Times New Roman"/>
                <w:sz w:val="20"/>
                <w:szCs w:val="18"/>
              </w:rPr>
              <w:t>Solve one- and two-step problems using data in whole number, decimal, or fraction form in a frequency table and line plot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E394AA" w14:textId="77777777" w:rsidR="005177A7" w:rsidRPr="00AF33DB" w:rsidRDefault="00517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CB09CF" w14:textId="77777777" w:rsidR="005177A7" w:rsidRPr="00AF33DB" w:rsidRDefault="00517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4320E" w14:textId="77777777" w:rsidR="005177A7" w:rsidRPr="00AF33DB" w:rsidRDefault="00517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40ED1F" w14:textId="77777777" w:rsidR="005177A7" w:rsidRPr="00AF33DB" w:rsidRDefault="005177A7">
            <w:pPr>
              <w:rPr>
                <w:rFonts w:ascii="Times New Roman" w:hAnsi="Times New Roman" w:cs="Times New Roman"/>
              </w:rPr>
            </w:pPr>
          </w:p>
        </w:tc>
      </w:tr>
    </w:tbl>
    <w:p w14:paraId="4208F7FF" w14:textId="77777777" w:rsidR="003D6AF0" w:rsidRDefault="003D6AF0" w:rsidP="003D6AF0">
      <w:pPr>
        <w:spacing w:before="240" w:line="193" w:lineRule="exact"/>
        <w:ind w:left="220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Arial" w:hAnsi="Times New Roman" w:cs="Times New Roman"/>
          <w:spacing w:val="-1"/>
          <w:sz w:val="16"/>
          <w:szCs w:val="16"/>
        </w:rPr>
        <w:t>●</w:t>
      </w:r>
      <w:r>
        <w:t xml:space="preserve"> </w:t>
      </w:r>
      <w:r>
        <w:rPr>
          <w:rFonts w:ascii="Times New Roman" w:eastAsia="Calibri" w:hAnsi="Times New Roman" w:cs="Times New Roman"/>
          <w:spacing w:val="-1"/>
          <w:sz w:val="18"/>
          <w:szCs w:val="16"/>
        </w:rPr>
        <w:t>Unmarked boxes in the table are objectives that had not been assessed as of report date.</w:t>
      </w:r>
    </w:p>
    <w:p w14:paraId="3C1D0A1B" w14:textId="77777777" w:rsidR="00104B79" w:rsidRDefault="00104B79">
      <w:pPr>
        <w:spacing w:before="7"/>
        <w:rPr>
          <w:rFonts w:ascii="Calibri" w:eastAsia="Calibri" w:hAnsi="Calibri" w:cs="Calibri"/>
          <w:sz w:val="19"/>
          <w:szCs w:val="19"/>
        </w:rPr>
      </w:pPr>
    </w:p>
    <w:sectPr w:rsidR="00104B79" w:rsidSect="00270783">
      <w:headerReference w:type="default" r:id="rId6"/>
      <w:footerReference w:type="default" r:id="rId7"/>
      <w:type w:val="continuous"/>
      <w:pgSz w:w="12240" w:h="15840"/>
      <w:pgMar w:top="1152" w:right="864" w:bottom="274" w:left="122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8D4D20" w14:textId="77777777" w:rsidR="000806A9" w:rsidRDefault="000806A9" w:rsidP="000806A9">
      <w:r>
        <w:separator/>
      </w:r>
    </w:p>
  </w:endnote>
  <w:endnote w:type="continuationSeparator" w:id="0">
    <w:p w14:paraId="381229EE" w14:textId="77777777" w:rsidR="000806A9" w:rsidRDefault="000806A9" w:rsidP="00080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18097" w14:textId="00EE1FF1" w:rsidR="000806A9" w:rsidRPr="001E5F45" w:rsidRDefault="001E5F45" w:rsidP="001E5F45">
    <w:pPr>
      <w:pStyle w:val="Footer"/>
    </w:pPr>
    <w:r>
      <w:ptab w:relativeTo="margin" w:alignment="center" w:leader="none"/>
    </w:r>
    <w:r>
      <w:ptab w:relativeTo="margin" w:alignment="right" w:leader="none"/>
    </w:r>
    <w:r>
      <w:rPr>
        <w:rFonts w:ascii="Times New Roman" w:hAnsi="Times New Roman" w:cs="Times New Roman"/>
        <w:sz w:val="20"/>
      </w:rPr>
      <w:t>© 2018 Alpha Plus Systems,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1988D9" w14:textId="77777777" w:rsidR="000806A9" w:rsidRDefault="000806A9" w:rsidP="000806A9">
      <w:r>
        <w:separator/>
      </w:r>
    </w:p>
  </w:footnote>
  <w:footnote w:type="continuationSeparator" w:id="0">
    <w:p w14:paraId="23463A76" w14:textId="77777777" w:rsidR="000806A9" w:rsidRDefault="000806A9" w:rsidP="000806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E8948" w14:textId="51842115" w:rsidR="003D6AF0" w:rsidRDefault="003D6AF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4F5F32D" wp14:editId="08BAA078">
          <wp:simplePos x="0" y="0"/>
          <wp:positionH relativeFrom="column">
            <wp:posOffset>3810</wp:posOffset>
          </wp:positionH>
          <wp:positionV relativeFrom="paragraph">
            <wp:posOffset>-200025</wp:posOffset>
          </wp:positionV>
          <wp:extent cx="1463040" cy="405765"/>
          <wp:effectExtent l="0" t="0" r="3810" b="0"/>
          <wp:wrapTight wrapText="bothSides">
            <wp:wrapPolygon edited="0">
              <wp:start x="0" y="0"/>
              <wp:lineTo x="0" y="20282"/>
              <wp:lineTo x="21375" y="20282"/>
              <wp:lineTo x="21375" y="0"/>
              <wp:lineTo x="0" y="0"/>
            </wp:wrapPolygon>
          </wp:wrapTight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3040" cy="405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B79"/>
    <w:rsid w:val="00074C72"/>
    <w:rsid w:val="000806A9"/>
    <w:rsid w:val="0009405B"/>
    <w:rsid w:val="000C35CF"/>
    <w:rsid w:val="000D3C44"/>
    <w:rsid w:val="000D6640"/>
    <w:rsid w:val="00104B79"/>
    <w:rsid w:val="001E5F45"/>
    <w:rsid w:val="002308D8"/>
    <w:rsid w:val="0023387A"/>
    <w:rsid w:val="00270783"/>
    <w:rsid w:val="002F61C7"/>
    <w:rsid w:val="003D6AF0"/>
    <w:rsid w:val="004157BF"/>
    <w:rsid w:val="004811AB"/>
    <w:rsid w:val="005177A7"/>
    <w:rsid w:val="0090595A"/>
    <w:rsid w:val="009627B4"/>
    <w:rsid w:val="009D6ED9"/>
    <w:rsid w:val="009F05B6"/>
    <w:rsid w:val="00A42396"/>
    <w:rsid w:val="00A61A60"/>
    <w:rsid w:val="00A80D35"/>
    <w:rsid w:val="00AF33DB"/>
    <w:rsid w:val="00C00B0B"/>
    <w:rsid w:val="00C2596C"/>
    <w:rsid w:val="00EF10DD"/>
    <w:rsid w:val="00F3785C"/>
    <w:rsid w:val="00F61BC2"/>
    <w:rsid w:val="00F775BC"/>
    <w:rsid w:val="00FD316E"/>
    <w:rsid w:val="00FD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4259B95"/>
  <w15:docId w15:val="{91842293-E0B0-46F7-941D-F7E53B171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9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806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06A9"/>
  </w:style>
  <w:style w:type="paragraph" w:styleId="Footer">
    <w:name w:val="footer"/>
    <w:basedOn w:val="Normal"/>
    <w:link w:val="FooterChar"/>
    <w:uiPriority w:val="99"/>
    <w:unhideWhenUsed/>
    <w:rsid w:val="000806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06A9"/>
  </w:style>
  <w:style w:type="paragraph" w:styleId="BalloonText">
    <w:name w:val="Balloon Text"/>
    <w:basedOn w:val="Normal"/>
    <w:link w:val="BalloonTextChar"/>
    <w:uiPriority w:val="99"/>
    <w:semiHidden/>
    <w:unhideWhenUsed/>
    <w:rsid w:val="002707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783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F05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0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School: _________________ District: __________________</vt:lpstr>
    </vt:vector>
  </TitlesOfParts>
  <Company/>
  <LinksUpToDate>false</LinksUpToDate>
  <CharactersWithSpaces>6152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School: _________________ District: __________________</dc:title>
  <dc:creator>Donna</dc:creator>
  <cp:lastModifiedBy>wendy pratt</cp:lastModifiedBy>
  <cp:revision>2</cp:revision>
  <cp:lastPrinted>2017-02-08T15:53:00Z</cp:lastPrinted>
  <dcterms:created xsi:type="dcterms:W3CDTF">2018-10-17T20:00:00Z</dcterms:created>
  <dcterms:modified xsi:type="dcterms:W3CDTF">2018-10-17T20:00:00Z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2014-07-28T00:00:00Z</vt:filetime>
  </property>
  <property fmtid="{D5CDD505-2E9C-101B-9397-08002B2CF9AE}" pid="3" name="LastSaved">
    <vt:filetime>2015-09-22T00:00:00Z</vt:filetime>
  </property>
</Properties>
</file>